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2C33" w14:textId="4C93EBD3" w:rsidR="00BA53C9" w:rsidRDefault="00BA53C9" w:rsidP="00BA53C9">
      <w:pPr>
        <w:jc w:val="center"/>
      </w:pPr>
      <w:r>
        <w:rPr>
          <w:noProof/>
        </w:rPr>
        <w:drawing>
          <wp:inline distT="0" distB="0" distL="0" distR="0" wp14:anchorId="4D39DB9E" wp14:editId="4AF5A3A6">
            <wp:extent cx="1800225" cy="837729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2" t="26753" r="15224" b="34259"/>
                    <a:stretch/>
                  </pic:blipFill>
                  <pic:spPr bwMode="auto">
                    <a:xfrm>
                      <a:off x="0" y="0"/>
                      <a:ext cx="1854672" cy="863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AD34B" w14:textId="216BB8A5" w:rsidR="00BA53C9" w:rsidRPr="00BA53C9" w:rsidRDefault="00BA53C9" w:rsidP="00BA53C9">
      <w:pPr>
        <w:jc w:val="center"/>
        <w:rPr>
          <w:rFonts w:asciiTheme="majorHAnsi" w:hAnsiTheme="majorHAnsi" w:cstheme="majorHAnsi"/>
          <w:color w:val="002060"/>
          <w:sz w:val="32"/>
          <w:szCs w:val="32"/>
        </w:rPr>
      </w:pPr>
      <w:r w:rsidRPr="00BA53C9">
        <w:rPr>
          <w:rFonts w:asciiTheme="majorHAnsi" w:hAnsiTheme="majorHAnsi" w:cstheme="majorHAnsi"/>
          <w:color w:val="002060"/>
          <w:sz w:val="32"/>
          <w:szCs w:val="32"/>
        </w:rPr>
        <w:t>Case by Case Exceptions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53C9" w14:paraId="1F63F76A" w14:textId="77777777" w:rsidTr="00BA53C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6B9A7413" w14:textId="77777777" w:rsidR="00BA53C9" w:rsidRPr="00BA53C9" w:rsidRDefault="00BA53C9" w:rsidP="00BA53C9">
            <w:pPr>
              <w:rPr>
                <w:sz w:val="8"/>
                <w:szCs w:val="8"/>
              </w:rPr>
            </w:pPr>
          </w:p>
        </w:tc>
      </w:tr>
    </w:tbl>
    <w:p w14:paraId="3C97644A" w14:textId="1648CB82" w:rsidR="00BA53C9" w:rsidRDefault="00BA53C9" w:rsidP="00BA53C9"/>
    <w:p w14:paraId="01B40070" w14:textId="23281A21" w:rsidR="00BA53C9" w:rsidRDefault="00BA53C9" w:rsidP="00BA53C9">
      <w:r>
        <w:t>Candidates apply for a CBCE must complete this application and provide supplemental materials by Oct. 1</w:t>
      </w:r>
      <w:r w:rsidRPr="00BA53C9">
        <w:rPr>
          <w:vertAlign w:val="superscript"/>
        </w:rPr>
        <w:t>st</w:t>
      </w:r>
      <w:r>
        <w:t>, for consideration in fall, or April 1</w:t>
      </w:r>
      <w:r w:rsidRPr="00BA53C9">
        <w:rPr>
          <w:vertAlign w:val="superscript"/>
        </w:rPr>
        <w:t>st</w:t>
      </w:r>
      <w:r>
        <w:t xml:space="preserve">, for consideration in spring. Candidate’s will be notified of the committee’s </w:t>
      </w:r>
      <w:r w:rsidR="00E36878">
        <w:t>decision.</w:t>
      </w:r>
      <w:r>
        <w:t xml:space="preserve"> 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36878" w14:paraId="48BFC9EE" w14:textId="77777777" w:rsidTr="00174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A639109" w14:textId="253D205A" w:rsidR="00E36878" w:rsidRDefault="00E36878" w:rsidP="00BA53C9">
            <w:r>
              <w:t>Basic Information</w:t>
            </w:r>
          </w:p>
        </w:tc>
      </w:tr>
      <w:tr w:rsidR="00E36878" w14:paraId="5FD9C021" w14:textId="77777777" w:rsidTr="00E36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B28A21" w14:textId="009A1B7F" w:rsidR="00E36878" w:rsidRPr="00E36878" w:rsidRDefault="00E36878" w:rsidP="00BA53C9">
            <w:pPr>
              <w:rPr>
                <w:b w:val="0"/>
                <w:bCs w:val="0"/>
              </w:rPr>
            </w:pPr>
            <w:r w:rsidRPr="00E36878">
              <w:rPr>
                <w:b w:val="0"/>
                <w:bCs w:val="0"/>
              </w:rPr>
              <w:t>Your Name:</w:t>
            </w:r>
          </w:p>
        </w:tc>
        <w:tc>
          <w:tcPr>
            <w:tcW w:w="7195" w:type="dxa"/>
          </w:tcPr>
          <w:p w14:paraId="5C69BF38" w14:textId="77777777" w:rsidR="00E36878" w:rsidRDefault="00E36878" w:rsidP="00BA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878" w14:paraId="0349C689" w14:textId="77777777" w:rsidTr="00E36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FAC8FCD" w14:textId="710F9F8E" w:rsidR="00E36878" w:rsidRPr="00E36878" w:rsidRDefault="00E36878" w:rsidP="00BA53C9">
            <w:pPr>
              <w:rPr>
                <w:b w:val="0"/>
                <w:bCs w:val="0"/>
              </w:rPr>
            </w:pPr>
            <w:r w:rsidRPr="00E36878">
              <w:rPr>
                <w:b w:val="0"/>
                <w:bCs w:val="0"/>
              </w:rPr>
              <w:t>Your Endorsement:</w:t>
            </w:r>
          </w:p>
        </w:tc>
        <w:tc>
          <w:tcPr>
            <w:tcW w:w="7195" w:type="dxa"/>
          </w:tcPr>
          <w:p w14:paraId="5A156ED5" w14:textId="77777777" w:rsidR="00E36878" w:rsidRDefault="00E36878" w:rsidP="00BA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878" w14:paraId="72F6FDC9" w14:textId="77777777" w:rsidTr="00E36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92368B9" w14:textId="66D1EA9A" w:rsidR="00E36878" w:rsidRPr="00E36878" w:rsidRDefault="00E36878" w:rsidP="00BA53C9">
            <w:pPr>
              <w:rPr>
                <w:b w:val="0"/>
                <w:bCs w:val="0"/>
              </w:rPr>
            </w:pPr>
            <w:r w:rsidRPr="00E36878">
              <w:rPr>
                <w:b w:val="0"/>
                <w:bCs w:val="0"/>
              </w:rPr>
              <w:t>Program Entry Date:</w:t>
            </w:r>
          </w:p>
        </w:tc>
        <w:tc>
          <w:tcPr>
            <w:tcW w:w="7195" w:type="dxa"/>
          </w:tcPr>
          <w:p w14:paraId="7E753ECB" w14:textId="77777777" w:rsidR="00E36878" w:rsidRDefault="00E36878" w:rsidP="00BA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878" w14:paraId="6126D5A7" w14:textId="77777777" w:rsidTr="00E36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B060492" w14:textId="534FEA11" w:rsidR="00E36878" w:rsidRPr="00E36878" w:rsidRDefault="00E36878" w:rsidP="00BA53C9">
            <w:pPr>
              <w:rPr>
                <w:b w:val="0"/>
                <w:bCs w:val="0"/>
              </w:rPr>
            </w:pPr>
            <w:r w:rsidRPr="00E36878">
              <w:rPr>
                <w:b w:val="0"/>
                <w:bCs w:val="0"/>
              </w:rPr>
              <w:t xml:space="preserve">NES Scores (Please list scores for each time </w:t>
            </w:r>
            <w:proofErr w:type="gramStart"/>
            <w:r w:rsidRPr="00E36878">
              <w:rPr>
                <w:b w:val="0"/>
                <w:bCs w:val="0"/>
              </w:rPr>
              <w:t>you’ve</w:t>
            </w:r>
            <w:proofErr w:type="gramEnd"/>
            <w:r w:rsidRPr="00E36878">
              <w:rPr>
                <w:b w:val="0"/>
                <w:bCs w:val="0"/>
              </w:rPr>
              <w:t xml:space="preserve"> taken the test)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7195" w:type="dxa"/>
          </w:tcPr>
          <w:p w14:paraId="70EA21FD" w14:textId="77777777" w:rsidR="00E36878" w:rsidRDefault="00E36878" w:rsidP="00BA5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40A6EB" w14:textId="6C23BDA5" w:rsidR="00E36878" w:rsidRDefault="00E36878" w:rsidP="00BA53C9"/>
    <w:p w14:paraId="11428837" w14:textId="77777777" w:rsidR="00E36878" w:rsidRDefault="00E36878" w:rsidP="00BA53C9">
      <w:r>
        <w:t>Please submit the following:</w:t>
      </w:r>
    </w:p>
    <w:p w14:paraId="3649977F" w14:textId="331C3A48" w:rsidR="00E36878" w:rsidRDefault="00E36878" w:rsidP="00BA53C9">
      <w:pPr>
        <w:pStyle w:val="ListParagraph"/>
        <w:numPr>
          <w:ilvl w:val="0"/>
          <w:numId w:val="1"/>
        </w:numPr>
      </w:pPr>
      <w:r>
        <w:t xml:space="preserve">A letter detailing in what ways you have shown competency in the subject matter and why you feel you should be given a CBCE.  </w:t>
      </w:r>
    </w:p>
    <w:p w14:paraId="5CF4B518" w14:textId="7938A6BE" w:rsidR="00E36878" w:rsidRDefault="00E36878" w:rsidP="00BA53C9">
      <w:pPr>
        <w:pStyle w:val="ListParagraph"/>
        <w:numPr>
          <w:ilvl w:val="0"/>
          <w:numId w:val="1"/>
        </w:numPr>
      </w:pPr>
      <w:r>
        <w:t xml:space="preserve">Evidence 1: Completed Content Coursework Template showing a minimum of 20 semester/30 quarter credit hours of subject matter in the subject area with a grade of B or higher. </w:t>
      </w:r>
    </w:p>
    <w:p w14:paraId="0D61BFE3" w14:textId="2774D8BB" w:rsidR="00E36878" w:rsidRDefault="00E36878" w:rsidP="00BA53C9">
      <w:pPr>
        <w:pStyle w:val="ListParagraph"/>
        <w:numPr>
          <w:ilvl w:val="0"/>
          <w:numId w:val="1"/>
        </w:numPr>
      </w:pPr>
      <w:r>
        <w:t xml:space="preserve">Evidence 2: Letter of Support (this should be submitted by the writer) or evidence showing you have scored a minimum of 65% on each section of the NES over multiple testing attempts. </w:t>
      </w:r>
    </w:p>
    <w:p w14:paraId="48AB3ADA" w14:textId="241A8293" w:rsidR="0067122E" w:rsidRDefault="0067122E" w:rsidP="0067122E">
      <w:r>
        <w:t xml:space="preserve">Expect 2-4 weeks for a committee to be convened to review your application and </w:t>
      </w:r>
      <w:proofErr w:type="gramStart"/>
      <w:r>
        <w:t>make a decision</w:t>
      </w:r>
      <w:proofErr w:type="gramEnd"/>
      <w:r>
        <w:t xml:space="preserve">. Applications that do not meet the minimum standards for evidence as stated above will not be considered. </w:t>
      </w:r>
    </w:p>
    <w:p w14:paraId="5ACC183B" w14:textId="0C9411A0" w:rsidR="00E36878" w:rsidRDefault="00E36878" w:rsidP="00E36878">
      <w:r>
        <w:t xml:space="preserve">By signing this you confirm that all the information you have provided is accurate and true to the best of your knowledge. </w:t>
      </w:r>
      <w:r w:rsidR="0067122E">
        <w:t xml:space="preserve">If any part of this application is found to be intentionally misleading or fraudulent you may face immediate dismissal from the program.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630"/>
        <w:gridCol w:w="4405"/>
      </w:tblGrid>
      <w:tr w:rsidR="00E36878" w14:paraId="51BE647B" w14:textId="77777777" w:rsidTr="0067122E">
        <w:trPr>
          <w:trHeight w:val="585"/>
        </w:trPr>
        <w:tc>
          <w:tcPr>
            <w:tcW w:w="4315" w:type="dxa"/>
            <w:tcBorders>
              <w:bottom w:val="single" w:sz="12" w:space="0" w:color="auto"/>
            </w:tcBorders>
          </w:tcPr>
          <w:p w14:paraId="73A3A016" w14:textId="77777777" w:rsidR="00E36878" w:rsidRDefault="00E36878" w:rsidP="00E36878"/>
        </w:tc>
        <w:tc>
          <w:tcPr>
            <w:tcW w:w="630" w:type="dxa"/>
          </w:tcPr>
          <w:p w14:paraId="730C867F" w14:textId="77777777" w:rsidR="00E36878" w:rsidRDefault="00E36878" w:rsidP="00E36878"/>
        </w:tc>
        <w:tc>
          <w:tcPr>
            <w:tcW w:w="4405" w:type="dxa"/>
            <w:tcBorders>
              <w:bottom w:val="single" w:sz="12" w:space="0" w:color="auto"/>
            </w:tcBorders>
          </w:tcPr>
          <w:p w14:paraId="67415DF5" w14:textId="771EC8DC" w:rsidR="00E36878" w:rsidRDefault="00E36878" w:rsidP="00E36878"/>
        </w:tc>
      </w:tr>
      <w:tr w:rsidR="00E36878" w14:paraId="2672399D" w14:textId="77777777" w:rsidTr="0067122E">
        <w:tc>
          <w:tcPr>
            <w:tcW w:w="4315" w:type="dxa"/>
            <w:tcBorders>
              <w:top w:val="single" w:sz="12" w:space="0" w:color="auto"/>
            </w:tcBorders>
          </w:tcPr>
          <w:p w14:paraId="1021B2C8" w14:textId="11A1941A" w:rsidR="00E36878" w:rsidRDefault="00E36878" w:rsidP="00E36878">
            <w:r>
              <w:t>Candidate Name (Print)</w:t>
            </w:r>
          </w:p>
        </w:tc>
        <w:tc>
          <w:tcPr>
            <w:tcW w:w="630" w:type="dxa"/>
          </w:tcPr>
          <w:p w14:paraId="42C74F56" w14:textId="77777777" w:rsidR="00E36878" w:rsidRDefault="00E36878" w:rsidP="00E36878"/>
        </w:tc>
        <w:tc>
          <w:tcPr>
            <w:tcW w:w="4405" w:type="dxa"/>
            <w:tcBorders>
              <w:top w:val="single" w:sz="12" w:space="0" w:color="auto"/>
            </w:tcBorders>
          </w:tcPr>
          <w:p w14:paraId="77D44BF0" w14:textId="4290A99A" w:rsidR="00E36878" w:rsidRDefault="00E36878" w:rsidP="00E36878">
            <w:r>
              <w:t>Candidate Signature</w:t>
            </w:r>
          </w:p>
        </w:tc>
      </w:tr>
      <w:tr w:rsidR="00E36878" w14:paraId="3FB0B80E" w14:textId="77777777" w:rsidTr="0067122E">
        <w:trPr>
          <w:trHeight w:val="693"/>
        </w:trPr>
        <w:tc>
          <w:tcPr>
            <w:tcW w:w="4315" w:type="dxa"/>
            <w:tcBorders>
              <w:bottom w:val="single" w:sz="12" w:space="0" w:color="auto"/>
            </w:tcBorders>
          </w:tcPr>
          <w:p w14:paraId="07190698" w14:textId="77777777" w:rsidR="00E36878" w:rsidRDefault="00E36878" w:rsidP="00E36878"/>
        </w:tc>
        <w:tc>
          <w:tcPr>
            <w:tcW w:w="630" w:type="dxa"/>
          </w:tcPr>
          <w:p w14:paraId="4CC2EAB8" w14:textId="77777777" w:rsidR="00E36878" w:rsidRDefault="00E36878" w:rsidP="00E36878"/>
        </w:tc>
        <w:tc>
          <w:tcPr>
            <w:tcW w:w="4405" w:type="dxa"/>
          </w:tcPr>
          <w:p w14:paraId="661E9E6D" w14:textId="733B80A3" w:rsidR="00E36878" w:rsidRDefault="00E36878" w:rsidP="00E36878"/>
        </w:tc>
      </w:tr>
      <w:tr w:rsidR="00E36878" w14:paraId="6868648A" w14:textId="77777777" w:rsidTr="0067122E">
        <w:tc>
          <w:tcPr>
            <w:tcW w:w="4315" w:type="dxa"/>
            <w:tcBorders>
              <w:top w:val="single" w:sz="12" w:space="0" w:color="auto"/>
            </w:tcBorders>
          </w:tcPr>
          <w:p w14:paraId="7991BF9C" w14:textId="29297B42" w:rsidR="00E36878" w:rsidRDefault="00E36878" w:rsidP="00E36878">
            <w:pPr>
              <w:tabs>
                <w:tab w:val="right" w:pos="4099"/>
              </w:tabs>
            </w:pPr>
            <w:r>
              <w:t>Date</w:t>
            </w:r>
            <w:r>
              <w:tab/>
            </w:r>
          </w:p>
        </w:tc>
        <w:tc>
          <w:tcPr>
            <w:tcW w:w="630" w:type="dxa"/>
          </w:tcPr>
          <w:p w14:paraId="3C19F0B1" w14:textId="77777777" w:rsidR="00E36878" w:rsidRDefault="00E36878" w:rsidP="00E36878"/>
        </w:tc>
        <w:tc>
          <w:tcPr>
            <w:tcW w:w="4405" w:type="dxa"/>
          </w:tcPr>
          <w:p w14:paraId="6770AB4C" w14:textId="6CB37845" w:rsidR="00E36878" w:rsidRDefault="00E36878" w:rsidP="00E36878"/>
        </w:tc>
      </w:tr>
    </w:tbl>
    <w:p w14:paraId="0EBBDFFD" w14:textId="77777777" w:rsidR="00E36878" w:rsidRPr="00BA53C9" w:rsidRDefault="00E36878" w:rsidP="00E36878"/>
    <w:sectPr w:rsidR="00E36878" w:rsidRPr="00BA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256DB"/>
    <w:multiLevelType w:val="hybridMultilevel"/>
    <w:tmpl w:val="B23A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C9"/>
    <w:rsid w:val="0067122E"/>
    <w:rsid w:val="00BA53C9"/>
    <w:rsid w:val="00E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3CCF"/>
  <w15:chartTrackingRefBased/>
  <w15:docId w15:val="{3B746C25-9CC0-4EE2-9733-0A83E21F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E3687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3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Van Horn</dc:creator>
  <cp:keywords/>
  <dc:description/>
  <cp:lastModifiedBy>Briana Van Horn</cp:lastModifiedBy>
  <cp:revision>1</cp:revision>
  <dcterms:created xsi:type="dcterms:W3CDTF">2021-01-13T19:38:00Z</dcterms:created>
  <dcterms:modified xsi:type="dcterms:W3CDTF">2021-01-13T20:11:00Z</dcterms:modified>
</cp:coreProperties>
</file>